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E7" w:rsidRPr="00A51EF7" w:rsidRDefault="000B7AE7" w:rsidP="000B7AE7">
      <w:pPr>
        <w:spacing w:line="560" w:lineRule="exact"/>
        <w:rPr>
          <w:rFonts w:eastAsia="黑体"/>
          <w:sz w:val="32"/>
          <w:szCs w:val="32"/>
        </w:rPr>
      </w:pPr>
      <w:bookmarkStart w:id="0" w:name="OLE_LINK1"/>
      <w:bookmarkStart w:id="1" w:name="OLE_LINK2"/>
      <w:r w:rsidRPr="00A51EF7">
        <w:rPr>
          <w:rFonts w:eastAsia="黑体"/>
          <w:sz w:val="32"/>
          <w:szCs w:val="32"/>
        </w:rPr>
        <w:t>附件</w:t>
      </w:r>
    </w:p>
    <w:p w:rsidR="000B7AE7" w:rsidRPr="00A51EF7" w:rsidRDefault="000B7AE7" w:rsidP="000B7AE7">
      <w:pPr>
        <w:spacing w:line="560" w:lineRule="exact"/>
        <w:rPr>
          <w:rFonts w:eastAsia="黑体"/>
          <w:sz w:val="32"/>
          <w:szCs w:val="32"/>
        </w:rPr>
      </w:pPr>
    </w:p>
    <w:p w:rsidR="000B7AE7" w:rsidRDefault="00363C59" w:rsidP="000B7AE7">
      <w:pPr>
        <w:spacing w:line="560" w:lineRule="exact"/>
        <w:jc w:val="center"/>
        <w:rPr>
          <w:rFonts w:ascii="方正小标宋简体" w:eastAsia="方正小标宋简体" w:hAnsi="仿宋"/>
          <w:kern w:val="0"/>
          <w:sz w:val="36"/>
          <w:szCs w:val="36"/>
        </w:rPr>
      </w:pPr>
      <w:r w:rsidRPr="00363C59">
        <w:rPr>
          <w:rFonts w:ascii="方正小标宋简体" w:eastAsia="方正小标宋简体" w:hAnsi="仿宋" w:hint="eastAsia"/>
          <w:kern w:val="0"/>
          <w:sz w:val="36"/>
          <w:szCs w:val="36"/>
        </w:rPr>
        <w:t>2017年第二</w:t>
      </w:r>
      <w:r w:rsidR="00390414">
        <w:rPr>
          <w:rFonts w:ascii="方正小标宋简体" w:eastAsia="方正小标宋简体" w:hAnsi="仿宋" w:hint="eastAsia"/>
          <w:kern w:val="0"/>
          <w:sz w:val="36"/>
          <w:szCs w:val="36"/>
        </w:rPr>
        <w:t>批天津市人才发展特殊支持计划“高层次创新创业团队”项目申报推荐名单</w:t>
      </w:r>
    </w:p>
    <w:p w:rsidR="00363C59" w:rsidRDefault="00363C59" w:rsidP="000B7AE7">
      <w:pPr>
        <w:spacing w:line="560" w:lineRule="exact"/>
        <w:jc w:val="center"/>
        <w:rPr>
          <w:rFonts w:ascii="方正小标宋简体" w:eastAsia="方正小标宋简体" w:hAnsi="仿宋"/>
          <w:kern w:val="0"/>
          <w:sz w:val="36"/>
          <w:szCs w:val="36"/>
        </w:rPr>
      </w:pPr>
    </w:p>
    <w:p w:rsidR="00363C59" w:rsidRPr="00363C59" w:rsidRDefault="00363C59" w:rsidP="000B7AE7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8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6"/>
        <w:gridCol w:w="3241"/>
        <w:gridCol w:w="2865"/>
        <w:gridCol w:w="1570"/>
      </w:tblGrid>
      <w:tr w:rsidR="000B7AE7" w:rsidRPr="00A51EF7" w:rsidTr="00A94F5F">
        <w:trPr>
          <w:cantSplit/>
          <w:trHeight w:val="618"/>
          <w:tblHeader/>
          <w:jc w:val="center"/>
        </w:trPr>
        <w:tc>
          <w:tcPr>
            <w:tcW w:w="826" w:type="dxa"/>
            <w:vAlign w:val="center"/>
          </w:tcPr>
          <w:p w:rsidR="000B7AE7" w:rsidRPr="00A51EF7" w:rsidRDefault="000B7AE7" w:rsidP="00ED0121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bookmarkStart w:id="2" w:name="OLE_LINK3"/>
            <w:bookmarkStart w:id="3" w:name="OLE_LINK4"/>
            <w:r w:rsidRPr="00A51EF7"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3241" w:type="dxa"/>
            <w:vAlign w:val="center"/>
          </w:tcPr>
          <w:p w:rsidR="000B7AE7" w:rsidRPr="00A51EF7" w:rsidRDefault="000B7AE7" w:rsidP="00ED0121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团队名称</w:t>
            </w:r>
          </w:p>
        </w:tc>
        <w:tc>
          <w:tcPr>
            <w:tcW w:w="2865" w:type="dxa"/>
            <w:vAlign w:val="center"/>
          </w:tcPr>
          <w:p w:rsidR="000B7AE7" w:rsidRPr="00A51EF7" w:rsidRDefault="000B7AE7" w:rsidP="00ED0121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研究方向</w:t>
            </w:r>
          </w:p>
        </w:tc>
        <w:tc>
          <w:tcPr>
            <w:tcW w:w="1570" w:type="dxa"/>
            <w:vAlign w:val="center"/>
          </w:tcPr>
          <w:p w:rsidR="000B7AE7" w:rsidRPr="00A51EF7" w:rsidRDefault="000B7AE7" w:rsidP="00ED0121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团队</w:t>
            </w:r>
          </w:p>
          <w:p w:rsidR="000B7AE7" w:rsidRPr="00A51EF7" w:rsidRDefault="000B7AE7" w:rsidP="00ED0121">
            <w:pPr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 w:rsidRPr="00A51EF7">
              <w:rPr>
                <w:rFonts w:eastAsia="黑体"/>
                <w:sz w:val="24"/>
                <w:szCs w:val="24"/>
              </w:rPr>
              <w:t>负责人</w:t>
            </w:r>
          </w:p>
        </w:tc>
      </w:tr>
      <w:tr w:rsidR="000B7AE7" w:rsidRPr="00A51EF7" w:rsidTr="00A94F5F">
        <w:trPr>
          <w:cantSplit/>
          <w:trHeight w:val="618"/>
          <w:jc w:val="center"/>
        </w:trPr>
        <w:tc>
          <w:tcPr>
            <w:tcW w:w="826" w:type="dxa"/>
            <w:vAlign w:val="center"/>
          </w:tcPr>
          <w:p w:rsidR="000B7AE7" w:rsidRPr="00A94F5F" w:rsidRDefault="000B7AE7" w:rsidP="00ED0121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A94F5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1" w:type="dxa"/>
            <w:vAlign w:val="center"/>
          </w:tcPr>
          <w:p w:rsidR="000B7AE7" w:rsidRPr="00A94F5F" w:rsidRDefault="00A94F5F" w:rsidP="00ED0121">
            <w:pPr>
              <w:snapToGrid w:val="0"/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  <w:r w:rsidRPr="00A94F5F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人工智能视觉无人机团队</w:t>
            </w:r>
          </w:p>
        </w:tc>
        <w:tc>
          <w:tcPr>
            <w:tcW w:w="2865" w:type="dxa"/>
            <w:vAlign w:val="center"/>
          </w:tcPr>
          <w:p w:rsidR="000B7AE7" w:rsidRPr="00A94F5F" w:rsidRDefault="00A94F5F" w:rsidP="00ED0121">
            <w:pPr>
              <w:snapToGrid w:val="0"/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  <w:r w:rsidRPr="00A94F5F">
              <w:rPr>
                <w:rFonts w:ascii="华文仿宋" w:eastAsia="华文仿宋" w:hAnsi="华文仿宋"/>
                <w:sz w:val="24"/>
                <w:szCs w:val="24"/>
              </w:rPr>
              <w:t>人工智能</w:t>
            </w:r>
            <w:r w:rsidRPr="00A94F5F">
              <w:rPr>
                <w:rFonts w:ascii="华文仿宋" w:eastAsia="华文仿宋" w:hAnsi="华文仿宋" w:hint="eastAsia"/>
                <w:sz w:val="24"/>
                <w:szCs w:val="24"/>
              </w:rPr>
              <w:t>、</w:t>
            </w:r>
            <w:r w:rsidRPr="00A94F5F">
              <w:rPr>
                <w:rFonts w:ascii="华文仿宋" w:eastAsia="华文仿宋" w:hAnsi="华文仿宋"/>
                <w:sz w:val="24"/>
                <w:szCs w:val="24"/>
              </w:rPr>
              <w:t>计算机视觉</w:t>
            </w:r>
            <w:r w:rsidRPr="00A94F5F">
              <w:rPr>
                <w:rFonts w:ascii="华文仿宋" w:eastAsia="华文仿宋" w:hAnsi="华文仿宋" w:hint="eastAsia"/>
                <w:sz w:val="24"/>
                <w:szCs w:val="24"/>
              </w:rPr>
              <w:t>、</w:t>
            </w:r>
            <w:r w:rsidRPr="00A94F5F">
              <w:rPr>
                <w:rFonts w:ascii="华文仿宋" w:eastAsia="华文仿宋" w:hAnsi="华文仿宋"/>
                <w:sz w:val="24"/>
                <w:szCs w:val="24"/>
              </w:rPr>
              <w:t>无人机</w:t>
            </w:r>
            <w:r w:rsidRPr="00A94F5F">
              <w:rPr>
                <w:rFonts w:ascii="华文仿宋" w:eastAsia="华文仿宋" w:hAnsi="华文仿宋" w:hint="eastAsia"/>
                <w:sz w:val="24"/>
                <w:szCs w:val="24"/>
              </w:rPr>
              <w:t>、</w:t>
            </w:r>
            <w:r w:rsidRPr="00A94F5F">
              <w:rPr>
                <w:rFonts w:ascii="华文仿宋" w:eastAsia="华文仿宋" w:hAnsi="华文仿宋"/>
                <w:sz w:val="24"/>
                <w:szCs w:val="24"/>
              </w:rPr>
              <w:t>传感器多元融合</w:t>
            </w:r>
          </w:p>
        </w:tc>
        <w:tc>
          <w:tcPr>
            <w:tcW w:w="1570" w:type="dxa"/>
            <w:vAlign w:val="center"/>
          </w:tcPr>
          <w:p w:rsidR="000B7AE7" w:rsidRPr="00A94F5F" w:rsidRDefault="00A94F5F" w:rsidP="00ED0121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  <w:proofErr w:type="gramStart"/>
            <w:r w:rsidRPr="00A94F5F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贾惠柱</w:t>
            </w:r>
            <w:proofErr w:type="gramEnd"/>
          </w:p>
        </w:tc>
      </w:tr>
      <w:tr w:rsidR="000B7AE7" w:rsidRPr="00A51EF7" w:rsidTr="00A94F5F">
        <w:trPr>
          <w:cantSplit/>
          <w:trHeight w:val="618"/>
          <w:jc w:val="center"/>
        </w:trPr>
        <w:tc>
          <w:tcPr>
            <w:tcW w:w="826" w:type="dxa"/>
            <w:vAlign w:val="center"/>
          </w:tcPr>
          <w:p w:rsidR="000B7AE7" w:rsidRPr="00A94F5F" w:rsidRDefault="000B7AE7" w:rsidP="00ED0121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A94F5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1" w:type="dxa"/>
            <w:vAlign w:val="center"/>
          </w:tcPr>
          <w:p w:rsidR="000B7AE7" w:rsidRPr="00A94F5F" w:rsidRDefault="00A94F5F" w:rsidP="00ED0121">
            <w:pPr>
              <w:snapToGrid w:val="0"/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  <w:r w:rsidRPr="00A94F5F">
              <w:rPr>
                <w:rFonts w:ascii="华文仿宋" w:eastAsia="华文仿宋" w:hAnsi="华文仿宋" w:hint="eastAsia"/>
                <w:sz w:val="24"/>
                <w:szCs w:val="24"/>
              </w:rPr>
              <w:t>电磁刺激无</w:t>
            </w:r>
            <w:proofErr w:type="gramStart"/>
            <w:r w:rsidRPr="00A94F5F">
              <w:rPr>
                <w:rFonts w:ascii="华文仿宋" w:eastAsia="华文仿宋" w:hAnsi="华文仿宋" w:hint="eastAsia"/>
                <w:sz w:val="24"/>
                <w:szCs w:val="24"/>
              </w:rPr>
              <w:t>创治疗</w:t>
            </w:r>
            <w:proofErr w:type="gramEnd"/>
            <w:r w:rsidRPr="00A94F5F">
              <w:rPr>
                <w:rFonts w:ascii="华文仿宋" w:eastAsia="华文仿宋" w:hAnsi="华文仿宋" w:hint="eastAsia"/>
                <w:sz w:val="24"/>
                <w:szCs w:val="24"/>
              </w:rPr>
              <w:t>脑功能疾病新技术研发团队</w:t>
            </w:r>
          </w:p>
        </w:tc>
        <w:tc>
          <w:tcPr>
            <w:tcW w:w="2865" w:type="dxa"/>
            <w:vAlign w:val="center"/>
          </w:tcPr>
          <w:p w:rsidR="000B7AE7" w:rsidRPr="00A94F5F" w:rsidRDefault="00A94F5F" w:rsidP="00ED0121">
            <w:pPr>
              <w:snapToGrid w:val="0"/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  <w:r w:rsidRPr="00A94F5F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电磁刺激无</w:t>
            </w:r>
            <w:proofErr w:type="gramStart"/>
            <w:r w:rsidRPr="00A94F5F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创治疗</w:t>
            </w:r>
            <w:proofErr w:type="gramEnd"/>
            <w:r w:rsidRPr="00A94F5F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脑功能疾病</w:t>
            </w:r>
          </w:p>
        </w:tc>
        <w:tc>
          <w:tcPr>
            <w:tcW w:w="1570" w:type="dxa"/>
            <w:vAlign w:val="center"/>
          </w:tcPr>
          <w:p w:rsidR="000B7AE7" w:rsidRPr="00A94F5F" w:rsidRDefault="001825E9" w:rsidP="00ED0121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雷易</w:t>
            </w:r>
            <w:r w:rsidR="00A94F5F" w:rsidRPr="00A94F5F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鸣</w:t>
            </w:r>
          </w:p>
        </w:tc>
      </w:tr>
      <w:tr w:rsidR="000B7AE7" w:rsidRPr="00A51EF7" w:rsidTr="00A94F5F">
        <w:trPr>
          <w:cantSplit/>
          <w:trHeight w:val="618"/>
          <w:jc w:val="center"/>
        </w:trPr>
        <w:tc>
          <w:tcPr>
            <w:tcW w:w="826" w:type="dxa"/>
            <w:vAlign w:val="center"/>
          </w:tcPr>
          <w:p w:rsidR="000B7AE7" w:rsidRPr="00A94F5F" w:rsidRDefault="000B7AE7" w:rsidP="00ED0121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A94F5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1" w:type="dxa"/>
            <w:vAlign w:val="center"/>
          </w:tcPr>
          <w:p w:rsidR="000B7AE7" w:rsidRPr="00A94F5F" w:rsidRDefault="00A94F5F" w:rsidP="00ED0121">
            <w:pPr>
              <w:snapToGrid w:val="0"/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  <w:r w:rsidRPr="00A94F5F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先进物联网技术创新团队</w:t>
            </w:r>
          </w:p>
        </w:tc>
        <w:tc>
          <w:tcPr>
            <w:tcW w:w="2865" w:type="dxa"/>
            <w:vAlign w:val="center"/>
          </w:tcPr>
          <w:p w:rsidR="000B7AE7" w:rsidRPr="00A94F5F" w:rsidRDefault="00A94F5F" w:rsidP="00ED0121">
            <w:pPr>
              <w:snapToGrid w:val="0"/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  <w:r w:rsidRPr="00A94F5F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通信集成电路与传感器</w:t>
            </w:r>
          </w:p>
        </w:tc>
        <w:tc>
          <w:tcPr>
            <w:tcW w:w="1570" w:type="dxa"/>
            <w:vAlign w:val="center"/>
          </w:tcPr>
          <w:p w:rsidR="000B7AE7" w:rsidRPr="00A94F5F" w:rsidRDefault="00A94F5F" w:rsidP="00ED0121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  <w:r w:rsidRPr="00A94F5F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廖怀林</w:t>
            </w:r>
          </w:p>
        </w:tc>
      </w:tr>
      <w:tr w:rsidR="000B7AE7" w:rsidRPr="00A51EF7" w:rsidTr="00A94F5F">
        <w:trPr>
          <w:cantSplit/>
          <w:trHeight w:val="618"/>
          <w:jc w:val="center"/>
        </w:trPr>
        <w:tc>
          <w:tcPr>
            <w:tcW w:w="826" w:type="dxa"/>
            <w:vAlign w:val="center"/>
          </w:tcPr>
          <w:p w:rsidR="000B7AE7" w:rsidRPr="00A94F5F" w:rsidRDefault="000B7AE7" w:rsidP="00ED0121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A94F5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1" w:type="dxa"/>
            <w:vAlign w:val="center"/>
          </w:tcPr>
          <w:p w:rsidR="000B7AE7" w:rsidRPr="00A94F5F" w:rsidRDefault="00A94F5F" w:rsidP="00ED0121">
            <w:pPr>
              <w:snapToGrid w:val="0"/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  <w:r w:rsidRPr="00A94F5F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同频同时全双工技术研究团队</w:t>
            </w:r>
          </w:p>
        </w:tc>
        <w:tc>
          <w:tcPr>
            <w:tcW w:w="2865" w:type="dxa"/>
            <w:vAlign w:val="center"/>
          </w:tcPr>
          <w:p w:rsidR="000B7AE7" w:rsidRPr="00A94F5F" w:rsidRDefault="00A94F5F" w:rsidP="00ED0121">
            <w:pPr>
              <w:snapToGrid w:val="0"/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  <w:r w:rsidRPr="00A94F5F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无线通信</w:t>
            </w:r>
          </w:p>
        </w:tc>
        <w:tc>
          <w:tcPr>
            <w:tcW w:w="1570" w:type="dxa"/>
            <w:vAlign w:val="center"/>
          </w:tcPr>
          <w:p w:rsidR="000B7AE7" w:rsidRPr="00A94F5F" w:rsidRDefault="00A94F5F" w:rsidP="00ED0121">
            <w:pPr>
              <w:snapToGrid w:val="0"/>
              <w:jc w:val="center"/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</w:pPr>
            <w:proofErr w:type="gramStart"/>
            <w:r w:rsidRPr="00A94F5F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马猛</w:t>
            </w:r>
            <w:proofErr w:type="gramEnd"/>
          </w:p>
        </w:tc>
      </w:tr>
      <w:bookmarkEnd w:id="0"/>
      <w:bookmarkEnd w:id="1"/>
      <w:bookmarkEnd w:id="2"/>
      <w:bookmarkEnd w:id="3"/>
    </w:tbl>
    <w:p w:rsidR="001E511B" w:rsidRDefault="001E511B"/>
    <w:sectPr w:rsidR="001E511B" w:rsidSect="001E5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894" w:rsidRDefault="00910894" w:rsidP="000B7AE7">
      <w:r>
        <w:separator/>
      </w:r>
    </w:p>
  </w:endnote>
  <w:endnote w:type="continuationSeparator" w:id="0">
    <w:p w:rsidR="00910894" w:rsidRDefault="00910894" w:rsidP="000B7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894" w:rsidRDefault="00910894" w:rsidP="000B7AE7">
      <w:r>
        <w:separator/>
      </w:r>
    </w:p>
  </w:footnote>
  <w:footnote w:type="continuationSeparator" w:id="0">
    <w:p w:rsidR="00910894" w:rsidRDefault="00910894" w:rsidP="000B7A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AE7"/>
    <w:rsid w:val="00060706"/>
    <w:rsid w:val="000B7AE7"/>
    <w:rsid w:val="001825E9"/>
    <w:rsid w:val="001E511B"/>
    <w:rsid w:val="00286ACE"/>
    <w:rsid w:val="00363C59"/>
    <w:rsid w:val="00390414"/>
    <w:rsid w:val="00570129"/>
    <w:rsid w:val="00627153"/>
    <w:rsid w:val="00687FCE"/>
    <w:rsid w:val="00786F59"/>
    <w:rsid w:val="00880B31"/>
    <w:rsid w:val="008E4D27"/>
    <w:rsid w:val="00910894"/>
    <w:rsid w:val="00931161"/>
    <w:rsid w:val="009545D5"/>
    <w:rsid w:val="00A94F5F"/>
    <w:rsid w:val="00D1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E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A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A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A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sxf</dc:creator>
  <cp:keywords/>
  <dc:description/>
  <cp:lastModifiedBy>sxf</cp:lastModifiedBy>
  <cp:revision>7</cp:revision>
  <dcterms:created xsi:type="dcterms:W3CDTF">2017-01-12T06:37:00Z</dcterms:created>
  <dcterms:modified xsi:type="dcterms:W3CDTF">2017-01-16T08:50:00Z</dcterms:modified>
</cp:coreProperties>
</file>